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8AD9" w14:textId="2D9C5144" w:rsidR="006F6668" w:rsidRDefault="00000000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Content>
          <w:r w:rsidR="00C15A0C">
            <w:rPr>
              <w:b/>
              <w:bCs/>
              <w:i/>
              <w:iCs/>
              <w:spacing w:val="5"/>
            </w:rPr>
            <w:t>Wi-ATSA Minutes</w:t>
          </w:r>
        </w:sdtContent>
      </w:sdt>
    </w:p>
    <w:p w14:paraId="7F5A7308" w14:textId="21FCD206" w:rsidR="00182907" w:rsidRDefault="00000000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22-07-11T00:00:00Z">
            <w:dateFormat w:val="M/d/yyyy"/>
            <w:lid w:val="en-US"/>
            <w:storeMappedDataAs w:val="dateTime"/>
            <w:calendar w:val="gregorian"/>
          </w:date>
        </w:sdtPr>
        <w:sdtContent>
          <w:r w:rsidR="00CD5C28">
            <w:rPr>
              <w:rStyle w:val="Style2"/>
            </w:rPr>
            <w:t>7/11/2022</w:t>
          </w:r>
        </w:sdtContent>
      </w:sdt>
    </w:p>
    <w:sdt>
      <w:sdtPr>
        <w:alias w:val="Board members present"/>
        <w:tag w:val="Board members present"/>
        <w:id w:val="2090268036"/>
      </w:sdtPr>
      <w:sdtContent>
        <w:sdt>
          <w:sdtPr>
            <w:id w:val="-18472483"/>
          </w:sdtPr>
          <w:sdtContent>
            <w:p w14:paraId="4BFBEFB1" w14:textId="63248E38"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CD5C28">
                <w:t xml:space="preserve">President elect – Leslie Barfnecht, </w:t>
              </w:r>
              <w:r w:rsidR="00182907">
                <w:t xml:space="preserve">Treasurer Jake Schuldies, </w:t>
              </w:r>
              <w:r w:rsidR="00CD5C28">
                <w:t xml:space="preserve">Treasurer elect Jon Dickey, </w:t>
              </w:r>
              <w:r w:rsidR="00182907">
                <w:t xml:space="preserve">Secretary </w:t>
              </w:r>
              <w:r w:rsidR="00CD5C28">
                <w:t>Amy Karn</w:t>
              </w:r>
              <w:r w:rsidR="00182907">
                <w:t>, Valerie Gonsalves</w:t>
              </w:r>
              <w:r w:rsidR="00BA1E9C">
                <w:t xml:space="preserve">, </w:t>
              </w:r>
              <w:r w:rsidR="00720B50">
                <w:t>David Thornton,</w:t>
              </w:r>
              <w:r w:rsidR="00182907">
                <w:t xml:space="preserve"> </w:t>
              </w:r>
              <w:r w:rsidR="008E3483">
                <w:t>Lindsay Wert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401"/>
        <w:gridCol w:w="4967"/>
        <w:gridCol w:w="3730"/>
        <w:gridCol w:w="2762"/>
      </w:tblGrid>
      <w:tr w:rsidR="00035B79" w14:paraId="0CD0BCEF" w14:textId="77777777" w:rsidTr="006833AE">
        <w:tc>
          <w:tcPr>
            <w:tcW w:w="2401" w:type="dxa"/>
          </w:tcPr>
          <w:p w14:paraId="1B2747D3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4967" w:type="dxa"/>
          </w:tcPr>
          <w:p w14:paraId="4CFB1A0E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730" w:type="dxa"/>
          </w:tcPr>
          <w:p w14:paraId="582371F6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2762" w:type="dxa"/>
          </w:tcPr>
          <w:p w14:paraId="62D7D344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14:paraId="7124208A" w14:textId="77777777" w:rsidTr="004D7B2A">
        <w:trPr>
          <w:trHeight w:val="71"/>
        </w:trPr>
        <w:tc>
          <w:tcPr>
            <w:tcW w:w="2401" w:type="dxa"/>
          </w:tcPr>
          <w:p w14:paraId="3EECDF83" w14:textId="2459A515" w:rsidR="006F6668" w:rsidRDefault="008D78F9">
            <w:r>
              <w:t>Conference</w:t>
            </w:r>
          </w:p>
        </w:tc>
        <w:tc>
          <w:tcPr>
            <w:tcW w:w="4967" w:type="dxa"/>
          </w:tcPr>
          <w:p w14:paraId="108DCF26" w14:textId="2B50AACA" w:rsidR="00B620AD" w:rsidRDefault="00CD5C28" w:rsidP="00CD5C28">
            <w:pPr>
              <w:pStyle w:val="ListParagraph"/>
              <w:numPr>
                <w:ilvl w:val="0"/>
                <w:numId w:val="32"/>
              </w:numPr>
              <w:tabs>
                <w:tab w:val="left" w:pos="1363"/>
              </w:tabs>
            </w:pPr>
            <w:r>
              <w:t xml:space="preserve">WPA questions about CE </w:t>
            </w:r>
          </w:p>
          <w:p w14:paraId="50B4D3E2" w14:textId="44317066" w:rsidR="00CD5C28" w:rsidRDefault="00CD5C28" w:rsidP="00CD5C28">
            <w:pPr>
              <w:pStyle w:val="ListParagraph"/>
              <w:tabs>
                <w:tab w:val="left" w:pos="1363"/>
              </w:tabs>
            </w:pPr>
          </w:p>
          <w:p w14:paraId="37B1D717" w14:textId="4DBAD455" w:rsidR="00CD5C28" w:rsidRDefault="00CD5C28" w:rsidP="00CD5C28">
            <w:pPr>
              <w:pStyle w:val="ListParagraph"/>
              <w:tabs>
                <w:tab w:val="left" w:pos="1363"/>
              </w:tabs>
            </w:pPr>
            <w:r>
              <w:t>Where they should send invoice for CE fees?</w:t>
            </w:r>
          </w:p>
          <w:p w14:paraId="13709840" w14:textId="618D7AC8" w:rsidR="00CD5C28" w:rsidRDefault="00CD5C28" w:rsidP="00CD5C28">
            <w:pPr>
              <w:pStyle w:val="ListParagraph"/>
              <w:tabs>
                <w:tab w:val="left" w:pos="1363"/>
              </w:tabs>
            </w:pPr>
          </w:p>
          <w:p w14:paraId="0BAC38F4" w14:textId="3FE6CD2E" w:rsidR="00CD5C28" w:rsidRDefault="00CD5C28" w:rsidP="00CD5C28">
            <w:pPr>
              <w:pStyle w:val="ListParagraph"/>
              <w:tabs>
                <w:tab w:val="left" w:pos="1363"/>
              </w:tabs>
            </w:pPr>
            <w:r>
              <w:t>Who should disseminate the certificates – WPA or Wi-ATSA</w:t>
            </w:r>
          </w:p>
          <w:p w14:paraId="145A42CB" w14:textId="77777777" w:rsidR="00CD5C28" w:rsidRDefault="00CD5C28" w:rsidP="00CD5C28">
            <w:pPr>
              <w:pStyle w:val="ListParagraph"/>
              <w:tabs>
                <w:tab w:val="left" w:pos="1363"/>
              </w:tabs>
            </w:pPr>
          </w:p>
          <w:p w14:paraId="2F93CB19" w14:textId="5368EDA3" w:rsidR="00CD5C28" w:rsidRDefault="00CD5C28" w:rsidP="00CD5C28">
            <w:pPr>
              <w:pStyle w:val="ListParagraph"/>
              <w:numPr>
                <w:ilvl w:val="0"/>
                <w:numId w:val="32"/>
              </w:numPr>
              <w:tabs>
                <w:tab w:val="left" w:pos="1363"/>
              </w:tabs>
            </w:pPr>
            <w:r>
              <w:t>CE sponsor for next year’s conference as WPA will not be offering them after next year</w:t>
            </w:r>
          </w:p>
          <w:p w14:paraId="7B7179E7" w14:textId="77777777" w:rsidR="00CD5C28" w:rsidRDefault="00CD5C28" w:rsidP="00CD5C28">
            <w:pPr>
              <w:pStyle w:val="ListParagraph"/>
              <w:tabs>
                <w:tab w:val="left" w:pos="1363"/>
              </w:tabs>
            </w:pPr>
          </w:p>
          <w:p w14:paraId="4F4E898F" w14:textId="77777777" w:rsidR="00CD5C28" w:rsidRDefault="00CD5C28" w:rsidP="00CD5C28">
            <w:pPr>
              <w:pStyle w:val="ListParagraph"/>
              <w:numPr>
                <w:ilvl w:val="0"/>
                <w:numId w:val="32"/>
              </w:numPr>
              <w:tabs>
                <w:tab w:val="left" w:pos="1363"/>
              </w:tabs>
            </w:pPr>
            <w:r>
              <w:t>Board member thoughts about the conference</w:t>
            </w:r>
          </w:p>
          <w:p w14:paraId="13000F7D" w14:textId="77777777" w:rsidR="00CD5C28" w:rsidRDefault="00CD5C28" w:rsidP="00CD5C28">
            <w:pPr>
              <w:pStyle w:val="ListParagraph"/>
            </w:pPr>
          </w:p>
          <w:p w14:paraId="20477165" w14:textId="5EF89D5C" w:rsidR="00CD5C28" w:rsidRPr="004D7B2A" w:rsidRDefault="00CD5C28" w:rsidP="00CD5C28">
            <w:pPr>
              <w:pStyle w:val="ListParagraph"/>
              <w:numPr>
                <w:ilvl w:val="0"/>
                <w:numId w:val="32"/>
              </w:numPr>
              <w:tabs>
                <w:tab w:val="left" w:pos="1363"/>
              </w:tabs>
            </w:pPr>
            <w:r>
              <w:t>Survey results</w:t>
            </w:r>
          </w:p>
        </w:tc>
        <w:tc>
          <w:tcPr>
            <w:tcW w:w="3730" w:type="dxa"/>
          </w:tcPr>
          <w:p w14:paraId="6FBE7A28" w14:textId="77777777" w:rsidR="00426909" w:rsidRDefault="00426909" w:rsidP="00426909">
            <w:r>
              <w:t xml:space="preserve">We don’t have the CE certificates out. Valerie has received several emails a day asking about them. </w:t>
            </w:r>
          </w:p>
          <w:p w14:paraId="128FA740" w14:textId="77777777" w:rsidR="00426909" w:rsidRDefault="00426909" w:rsidP="00B329C9"/>
          <w:p w14:paraId="7A10C0B9" w14:textId="77777777" w:rsidR="00426909" w:rsidRDefault="00426909" w:rsidP="00B329C9"/>
          <w:p w14:paraId="7D6E1B0A" w14:textId="2C0FED56" w:rsidR="00B46F8B" w:rsidRDefault="00B46F8B" w:rsidP="00B329C9">
            <w:r>
              <w:t xml:space="preserve">We did a lot of work to get them the information. </w:t>
            </w:r>
            <w:r w:rsidR="007B7489">
              <w:t>Valerie learned that t</w:t>
            </w:r>
            <w:r>
              <w:t>hey are not APA accredited. It seems they realized that this was beyond the realm of what they traditionally do</w:t>
            </w:r>
            <w:r w:rsidR="007B7489">
              <w:t xml:space="preserve"> because they will not do it again next year</w:t>
            </w:r>
            <w:r>
              <w:t xml:space="preserve">. They can do </w:t>
            </w:r>
            <w:r w:rsidR="007B7489">
              <w:t xml:space="preserve">offer CE’s </w:t>
            </w:r>
            <w:r>
              <w:t xml:space="preserve">because they are the state organization. </w:t>
            </w:r>
            <w:r w:rsidR="009955B5">
              <w:t>In Wisconsin, credits can come from APA accredited institution or state organization.</w:t>
            </w:r>
          </w:p>
          <w:p w14:paraId="7D999CEC" w14:textId="77777777" w:rsidR="00B46F8B" w:rsidRDefault="00B46F8B" w:rsidP="00B329C9"/>
          <w:p w14:paraId="209665A3" w14:textId="44C5D67C" w:rsidR="00B46F8B" w:rsidRDefault="00B46F8B" w:rsidP="00B329C9"/>
          <w:p w14:paraId="74C23CB1" w14:textId="7548DA5F" w:rsidR="00B46F8B" w:rsidRDefault="00B46F8B" w:rsidP="00B329C9">
            <w:r>
              <w:t xml:space="preserve">We should disseminate them. </w:t>
            </w:r>
            <w:r w:rsidR="00CE4F64">
              <w:t xml:space="preserve">Amy </w:t>
            </w:r>
            <w:r w:rsidR="00426909">
              <w:t xml:space="preserve">will respond to the e-mail regarding the invoice and telling them that we wil l </w:t>
            </w:r>
            <w:r w:rsidR="00426909">
              <w:lastRenderedPageBreak/>
              <w:t xml:space="preserve">disseminate them. Amy will </w:t>
            </w:r>
            <w:r w:rsidR="00CE4F64">
              <w:t>send them out.</w:t>
            </w:r>
          </w:p>
          <w:p w14:paraId="0B3109FC" w14:textId="7358CE01" w:rsidR="00CE4F64" w:rsidRDefault="00CE4F64" w:rsidP="00B329C9"/>
          <w:p w14:paraId="30E3E4D1" w14:textId="32690047" w:rsidR="00CE4F64" w:rsidRDefault="00CE4F64" w:rsidP="00B329C9">
            <w:r>
              <w:t xml:space="preserve">Email the invoice to Jake for payment. </w:t>
            </w:r>
          </w:p>
          <w:p w14:paraId="013C6CC7" w14:textId="0625BEA0" w:rsidR="00CE4F64" w:rsidRDefault="00CE4F64" w:rsidP="00B329C9"/>
          <w:p w14:paraId="6DCB8D5A" w14:textId="34FAA471" w:rsidR="00CE4F64" w:rsidRDefault="00CE4F64" w:rsidP="00B329C9">
            <w:r>
              <w:t xml:space="preserve">If we don’t have an answer by the end of the week, we should send something through Whova. </w:t>
            </w:r>
          </w:p>
          <w:p w14:paraId="0540C465" w14:textId="20BB02BE" w:rsidR="00B46F8B" w:rsidRDefault="00B46F8B" w:rsidP="00B329C9"/>
          <w:p w14:paraId="4164F61D" w14:textId="0E834883" w:rsidR="00B46F8B" w:rsidRDefault="00B46F8B" w:rsidP="00B329C9">
            <w:r>
              <w:t>Wait to discuss CE sponsorship next year until finish up this year.</w:t>
            </w:r>
          </w:p>
          <w:p w14:paraId="5D818BAD" w14:textId="4DD84DA1" w:rsidR="00CE4F64" w:rsidRDefault="00CE4F64" w:rsidP="00B329C9"/>
          <w:p w14:paraId="5B09EC0F" w14:textId="77777777" w:rsidR="00FD79F2" w:rsidRDefault="00FD79F2" w:rsidP="00B329C9">
            <w:r>
              <w:t>Conference summary</w:t>
            </w:r>
          </w:p>
          <w:p w14:paraId="7E26F4E6" w14:textId="1106B34C" w:rsidR="00CE4F64" w:rsidRDefault="00FD79F2" w:rsidP="00FD79F2">
            <w:pPr>
              <w:pStyle w:val="ListParagraph"/>
              <w:numPr>
                <w:ilvl w:val="0"/>
                <w:numId w:val="33"/>
              </w:numPr>
            </w:pPr>
            <w:r>
              <w:t xml:space="preserve">Lunch </w:t>
            </w:r>
            <w:r w:rsidR="00CE4F64">
              <w:t>talks did not really go over well. Will probably not do it again</w:t>
            </w:r>
          </w:p>
          <w:p w14:paraId="17F574C3" w14:textId="77777777" w:rsidR="00FD79F2" w:rsidRDefault="00CE4F64" w:rsidP="00B329C9">
            <w:pPr>
              <w:pStyle w:val="ListParagraph"/>
              <w:numPr>
                <w:ilvl w:val="0"/>
                <w:numId w:val="33"/>
              </w:numPr>
            </w:pPr>
            <w:r>
              <w:t xml:space="preserve">Same number of registrants – 242 which includes speakers; </w:t>
            </w:r>
          </w:p>
          <w:p w14:paraId="2EBC904C" w14:textId="77777777" w:rsidR="00FD79F2" w:rsidRDefault="00CE4F64" w:rsidP="00B329C9">
            <w:pPr>
              <w:pStyle w:val="ListParagraph"/>
              <w:numPr>
                <w:ilvl w:val="0"/>
                <w:numId w:val="33"/>
              </w:numPr>
            </w:pPr>
            <w:r>
              <w:t>after all costs considered, earned $14,512</w:t>
            </w:r>
            <w:r w:rsidR="00282C56">
              <w:t xml:space="preserve"> – a lot from the Department of Community Corrections</w:t>
            </w:r>
          </w:p>
          <w:p w14:paraId="1C61DE52" w14:textId="659659DD" w:rsidR="00CE4F64" w:rsidRDefault="00FD79F2" w:rsidP="00B329C9">
            <w:pPr>
              <w:pStyle w:val="ListParagraph"/>
              <w:numPr>
                <w:ilvl w:val="0"/>
                <w:numId w:val="33"/>
              </w:numPr>
            </w:pPr>
            <w:r>
              <w:t>Surveys will be discussed at the next meeting.</w:t>
            </w:r>
            <w:r w:rsidR="00282C56">
              <w:t xml:space="preserve"> </w:t>
            </w:r>
          </w:p>
          <w:p w14:paraId="567F674F" w14:textId="70AB1B3C" w:rsidR="00282C56" w:rsidRDefault="00282C56" w:rsidP="00B329C9"/>
          <w:p w14:paraId="6E3915D7" w14:textId="77777777" w:rsidR="00FD79F2" w:rsidRDefault="00282C56" w:rsidP="00B329C9">
            <w:r>
              <w:t>ATSA is doing an in-person conference in September and a virtual one in the spring</w:t>
            </w:r>
            <w:r w:rsidR="00FD79F2">
              <w:t>. I</w:t>
            </w:r>
            <w:r w:rsidR="007970E7">
              <w:t xml:space="preserve">f </w:t>
            </w:r>
            <w:r w:rsidR="00FD79F2">
              <w:t xml:space="preserve">it </w:t>
            </w:r>
            <w:r w:rsidR="007970E7">
              <w:t>goes well,</w:t>
            </w:r>
            <w:r w:rsidR="00FD79F2">
              <w:t xml:space="preserve"> they</w:t>
            </w:r>
            <w:r w:rsidR="007970E7">
              <w:t xml:space="preserve"> plan to do it permanently</w:t>
            </w:r>
          </w:p>
          <w:p w14:paraId="78B373B1" w14:textId="65DA7A18" w:rsidR="00FD79F2" w:rsidRDefault="00FD79F2" w:rsidP="00FD79F2">
            <w:pPr>
              <w:pStyle w:val="ListParagraph"/>
              <w:numPr>
                <w:ilvl w:val="0"/>
                <w:numId w:val="34"/>
              </w:numPr>
            </w:pPr>
            <w:r>
              <w:t xml:space="preserve">Sharon suggested that </w:t>
            </w:r>
            <w:r w:rsidR="00282C56">
              <w:t xml:space="preserve">ATSA could partner up with some of the local chapters </w:t>
            </w:r>
            <w:r>
              <w:t xml:space="preserve">so local chapters would not have to </w:t>
            </w:r>
            <w:r w:rsidR="00282C56">
              <w:t>handle the CE</w:t>
            </w:r>
            <w:r>
              <w:t xml:space="preserve">’s  </w:t>
            </w:r>
          </w:p>
          <w:p w14:paraId="7F766258" w14:textId="77777777" w:rsidR="00FD79F2" w:rsidRDefault="00FD79F2" w:rsidP="00FD79F2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 xml:space="preserve">It could create an issue with when local chapters hold their conferences because conferences are </w:t>
            </w:r>
            <w:r w:rsidR="007970E7">
              <w:t xml:space="preserve">not supposed to </w:t>
            </w:r>
            <w:r>
              <w:t>be held</w:t>
            </w:r>
            <w:r w:rsidR="007970E7">
              <w:t xml:space="preserve"> within 30 days of ATSA conference</w:t>
            </w:r>
            <w:r>
              <w:t>.</w:t>
            </w:r>
          </w:p>
          <w:p w14:paraId="1CAB499A" w14:textId="2114F73E" w:rsidR="00FD79F2" w:rsidRDefault="00FD79F2" w:rsidP="00FD79F2">
            <w:pPr>
              <w:pStyle w:val="ListParagraph"/>
              <w:numPr>
                <w:ilvl w:val="0"/>
                <w:numId w:val="34"/>
              </w:numPr>
            </w:pPr>
            <w:r>
              <w:t xml:space="preserve">We </w:t>
            </w:r>
            <w:r w:rsidR="007970E7">
              <w:t>may need to consider other times of the year to do the conference</w:t>
            </w:r>
          </w:p>
          <w:p w14:paraId="6F40CF52" w14:textId="770E9C46" w:rsidR="00282C56" w:rsidRDefault="00FD79F2" w:rsidP="00FD79F2">
            <w:pPr>
              <w:pStyle w:val="ListParagraph"/>
              <w:numPr>
                <w:ilvl w:val="0"/>
                <w:numId w:val="34"/>
              </w:numPr>
            </w:pPr>
            <w:r>
              <w:t xml:space="preserve">We </w:t>
            </w:r>
            <w:r w:rsidR="00B933A8">
              <w:t>should not presume that if ATSA is having a conference, people will not attend our conference</w:t>
            </w:r>
            <w:r>
              <w:t>. We can</w:t>
            </w:r>
            <w:r w:rsidR="00B933A8">
              <w:t xml:space="preserve">not </w:t>
            </w:r>
            <w:r>
              <w:t xml:space="preserve">be </w:t>
            </w:r>
            <w:r w:rsidR="00B933A8">
              <w:t xml:space="preserve">sure </w:t>
            </w:r>
            <w:r w:rsidR="001D6274">
              <w:t>that</w:t>
            </w:r>
            <w:r w:rsidR="00B933A8">
              <w:t xml:space="preserve"> we are going to lose too many people due to the cost of ATSA</w:t>
            </w:r>
            <w:r w:rsidR="001D6274">
              <w:t>.</w:t>
            </w:r>
          </w:p>
          <w:p w14:paraId="6FD5EA22" w14:textId="02B9C0CC" w:rsidR="002C2211" w:rsidRDefault="002C2211" w:rsidP="0063261A"/>
        </w:tc>
        <w:tc>
          <w:tcPr>
            <w:tcW w:w="2762" w:type="dxa"/>
          </w:tcPr>
          <w:p w14:paraId="7C840E43" w14:textId="369B9A67" w:rsidR="002C2211" w:rsidRDefault="00FD79F2" w:rsidP="00CE154E">
            <w:r>
              <w:lastRenderedPageBreak/>
              <w:t>Amy/Valerie</w:t>
            </w:r>
          </w:p>
        </w:tc>
      </w:tr>
      <w:tr w:rsidR="00035B79" w14:paraId="171B5143" w14:textId="77777777" w:rsidTr="006833AE">
        <w:trPr>
          <w:trHeight w:val="432"/>
        </w:trPr>
        <w:tc>
          <w:tcPr>
            <w:tcW w:w="2401" w:type="dxa"/>
          </w:tcPr>
          <w:p w14:paraId="13F89EC4" w14:textId="77777777" w:rsidR="00CE154E" w:rsidRDefault="004D7B2A">
            <w:r>
              <w:lastRenderedPageBreak/>
              <w:t>SOUP</w:t>
            </w:r>
          </w:p>
          <w:p w14:paraId="1201463F" w14:textId="69E8E906" w:rsidR="004D7B2A" w:rsidRDefault="004D7B2A">
            <w:r>
              <w:t>(Jon/Valerie)</w:t>
            </w:r>
          </w:p>
        </w:tc>
        <w:tc>
          <w:tcPr>
            <w:tcW w:w="4967" w:type="dxa"/>
          </w:tcPr>
          <w:p w14:paraId="1BF18AA7" w14:textId="05BA70FB" w:rsidR="00E5272E" w:rsidRDefault="002C2211" w:rsidP="00E5272E">
            <w:r>
              <w:t>Had meeting on April 14</w:t>
            </w:r>
            <w:r w:rsidRPr="002C2211">
              <w:rPr>
                <w:vertAlign w:val="superscript"/>
              </w:rPr>
              <w:t>th</w:t>
            </w:r>
            <w:r>
              <w:t>. Presentation on RNR by Ernie. Leslie agreed to present on services offered at SRSTC.</w:t>
            </w:r>
          </w:p>
          <w:p w14:paraId="4C961891" w14:textId="3539526F" w:rsidR="002C2211" w:rsidRDefault="002C2211" w:rsidP="00E5272E"/>
          <w:p w14:paraId="0A33D88A" w14:textId="21FFD136" w:rsidR="002C2211" w:rsidRDefault="002C2211" w:rsidP="00E5272E">
            <w:r>
              <w:t>Future topics identified:</w:t>
            </w:r>
          </w:p>
          <w:p w14:paraId="5B726BDE" w14:textId="77777777" w:rsidR="002C2211" w:rsidRDefault="002C2211" w:rsidP="00E5272E"/>
          <w:p w14:paraId="731C4B68" w14:textId="0206D6FD" w:rsidR="002C2211" w:rsidRDefault="002C2211" w:rsidP="00E5272E">
            <w:r>
              <w:t>request of DCC agent response. Offenders that are denial, review discharge planning options.</w:t>
            </w:r>
          </w:p>
          <w:p w14:paraId="2F3790AE" w14:textId="01B6370F" w:rsidR="002C2211" w:rsidRDefault="002C2211" w:rsidP="00E5272E"/>
          <w:p w14:paraId="466AF7BE" w14:textId="6E09D131" w:rsidR="002C2211" w:rsidRDefault="002C2211" w:rsidP="00E5272E">
            <w:r>
              <w:t>DIA and DCC and polygraph administration</w:t>
            </w:r>
          </w:p>
          <w:p w14:paraId="09AB3712" w14:textId="086C612B" w:rsidR="002C2211" w:rsidRDefault="002C2211" w:rsidP="00E5272E"/>
          <w:p w14:paraId="40D867DE" w14:textId="38829C7E" w:rsidR="002C2211" w:rsidRDefault="002C2211" w:rsidP="00E5272E">
            <w:r>
              <w:t>Next meeting will likely be in September.</w:t>
            </w:r>
          </w:p>
          <w:p w14:paraId="55F098F5" w14:textId="0A9D7D45" w:rsidR="00247AA1" w:rsidRDefault="00247AA1" w:rsidP="00247AA1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3730" w:type="dxa"/>
          </w:tcPr>
          <w:p w14:paraId="642FA7EC" w14:textId="77777777" w:rsidR="001D6274" w:rsidRDefault="00280071">
            <w:r>
              <w:t>No SOUP updates; Jon will start looking at the next agenda</w:t>
            </w:r>
            <w:r w:rsidR="001D6274">
              <w:t xml:space="preserve"> and is open to suggestions about topics.</w:t>
            </w:r>
          </w:p>
          <w:p w14:paraId="3BA9D650" w14:textId="1A486267" w:rsidR="00E5272E" w:rsidRDefault="001D6274" w:rsidP="001D6274">
            <w:pPr>
              <w:pStyle w:val="ListParagraph"/>
              <w:numPr>
                <w:ilvl w:val="0"/>
                <w:numId w:val="35"/>
              </w:numPr>
            </w:pPr>
            <w:r>
              <w:t xml:space="preserve">Leslie said the </w:t>
            </w:r>
            <w:r w:rsidR="00280071">
              <w:t xml:space="preserve">people who engaged in </w:t>
            </w:r>
            <w:r>
              <w:t xml:space="preserve">her </w:t>
            </w:r>
            <w:r w:rsidR="00280071">
              <w:t xml:space="preserve">lunch talk </w:t>
            </w:r>
            <w:r>
              <w:t>had a lot to say about</w:t>
            </w:r>
            <w:r w:rsidR="00280071">
              <w:t xml:space="preserve"> all the barriers they have to face to help people reintegrate into the community</w:t>
            </w:r>
            <w:r>
              <w:t>.</w:t>
            </w:r>
          </w:p>
          <w:p w14:paraId="0A28C014" w14:textId="4A4C207C" w:rsidR="00247AA1" w:rsidRDefault="00247AA1"/>
        </w:tc>
        <w:tc>
          <w:tcPr>
            <w:tcW w:w="2762" w:type="dxa"/>
          </w:tcPr>
          <w:p w14:paraId="585D8745" w14:textId="2DBFB014" w:rsidR="00247AA1" w:rsidRDefault="001D6274">
            <w:r>
              <w:t>Jon</w:t>
            </w:r>
          </w:p>
        </w:tc>
      </w:tr>
      <w:tr w:rsidR="004D7B2A" w14:paraId="649DD378" w14:textId="77777777" w:rsidTr="006833AE">
        <w:trPr>
          <w:trHeight w:val="432"/>
        </w:trPr>
        <w:tc>
          <w:tcPr>
            <w:tcW w:w="2401" w:type="dxa"/>
          </w:tcPr>
          <w:p w14:paraId="5C224910" w14:textId="77777777" w:rsidR="004D7B2A" w:rsidRDefault="004D7B2A">
            <w:r>
              <w:t>Professional Outreach</w:t>
            </w:r>
          </w:p>
          <w:p w14:paraId="6582B397" w14:textId="2A10C462" w:rsidR="004D7B2A" w:rsidRDefault="004D7B2A">
            <w:r>
              <w:t>(David)</w:t>
            </w:r>
          </w:p>
        </w:tc>
        <w:tc>
          <w:tcPr>
            <w:tcW w:w="4967" w:type="dxa"/>
          </w:tcPr>
          <w:p w14:paraId="2B33847A" w14:textId="77777777" w:rsidR="004D7B2A" w:rsidRDefault="004D7B2A" w:rsidP="004D7B2A">
            <w:pPr>
              <w:pStyle w:val="ListParagraph"/>
              <w:numPr>
                <w:ilvl w:val="0"/>
                <w:numId w:val="26"/>
              </w:numPr>
            </w:pPr>
            <w:r>
              <w:t>Use of listserv more often</w:t>
            </w:r>
          </w:p>
          <w:p w14:paraId="62309327" w14:textId="50B27818" w:rsidR="002C2211" w:rsidRDefault="002C2211" w:rsidP="004D7B2A">
            <w:pPr>
              <w:pStyle w:val="ListParagraph"/>
              <w:numPr>
                <w:ilvl w:val="0"/>
                <w:numId w:val="26"/>
              </w:numPr>
            </w:pPr>
            <w:r>
              <w:t>Monthly research summaries</w:t>
            </w:r>
          </w:p>
        </w:tc>
        <w:tc>
          <w:tcPr>
            <w:tcW w:w="3730" w:type="dxa"/>
          </w:tcPr>
          <w:p w14:paraId="66682748" w14:textId="77777777" w:rsidR="001D6274" w:rsidRDefault="00280071">
            <w:r>
              <w:t xml:space="preserve">Leslie has been posting </w:t>
            </w:r>
            <w:r w:rsidR="001D6274">
              <w:t xml:space="preserve">a lot to the listserv. </w:t>
            </w:r>
          </w:p>
          <w:p w14:paraId="08E0A44D" w14:textId="77777777" w:rsidR="001D6274" w:rsidRDefault="001D6274" w:rsidP="001D6274">
            <w:pPr>
              <w:pStyle w:val="ListParagraph"/>
              <w:numPr>
                <w:ilvl w:val="0"/>
                <w:numId w:val="36"/>
              </w:numPr>
            </w:pPr>
            <w:r>
              <w:t>M</w:t>
            </w:r>
            <w:r w:rsidR="00280071">
              <w:t>inimal response</w:t>
            </w:r>
            <w:r>
              <w:t xml:space="preserve"> or no responses to </w:t>
            </w:r>
            <w:r w:rsidR="00280071">
              <w:t>posts</w:t>
            </w:r>
          </w:p>
          <w:p w14:paraId="30694833" w14:textId="77777777" w:rsidR="001D6274" w:rsidRDefault="001D6274" w:rsidP="001D6274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>I</w:t>
            </w:r>
            <w:r w:rsidR="00280071">
              <w:t>s there a way to test if it useful to others and determine if we should continue it</w:t>
            </w:r>
          </w:p>
          <w:p w14:paraId="4401ADB9" w14:textId="34795A12" w:rsidR="00280071" w:rsidRDefault="004379A1" w:rsidP="001D6274">
            <w:pPr>
              <w:pStyle w:val="ListParagraph"/>
              <w:numPr>
                <w:ilvl w:val="0"/>
                <w:numId w:val="36"/>
              </w:numPr>
            </w:pPr>
            <w:r>
              <w:t xml:space="preserve">if you are reading this, click here and offer gift card </w:t>
            </w:r>
            <w:r w:rsidR="001D6274">
              <w:t>or</w:t>
            </w:r>
            <w:r>
              <w:t xml:space="preserve"> e-mail</w:t>
            </w:r>
          </w:p>
          <w:p w14:paraId="331540A1" w14:textId="77777777" w:rsidR="00280071" w:rsidRDefault="00280071"/>
          <w:p w14:paraId="7C8A1D33" w14:textId="0F72683A" w:rsidR="002C2211" w:rsidRDefault="00DC778B">
            <w:r>
              <w:t>SAPROF-SO</w:t>
            </w:r>
          </w:p>
        </w:tc>
        <w:tc>
          <w:tcPr>
            <w:tcW w:w="2762" w:type="dxa"/>
          </w:tcPr>
          <w:p w14:paraId="598F2C28" w14:textId="69BB51C0" w:rsidR="002C2211" w:rsidRDefault="00C15A0C">
            <w:r>
              <w:lastRenderedPageBreak/>
              <w:t>D</w:t>
            </w:r>
            <w:r w:rsidR="002C2211">
              <w:t>avid</w:t>
            </w:r>
            <w:r w:rsidR="00DC778B">
              <w:t>/Leslie</w:t>
            </w:r>
          </w:p>
        </w:tc>
      </w:tr>
      <w:tr w:rsidR="004D7B2A" w14:paraId="4A583646" w14:textId="77777777" w:rsidTr="006833AE">
        <w:trPr>
          <w:trHeight w:val="432"/>
        </w:trPr>
        <w:tc>
          <w:tcPr>
            <w:tcW w:w="2401" w:type="dxa"/>
          </w:tcPr>
          <w:p w14:paraId="0172F296" w14:textId="77777777" w:rsidR="004D7B2A" w:rsidRDefault="004D7B2A">
            <w:r>
              <w:t>Prevention</w:t>
            </w:r>
          </w:p>
          <w:p w14:paraId="0A085F9C" w14:textId="0D58995A" w:rsidR="004D7B2A" w:rsidRDefault="004D7B2A">
            <w:r>
              <w:t>(Rachel, Lorrie, Linds</w:t>
            </w:r>
            <w:r w:rsidR="0063261A">
              <w:t>a</w:t>
            </w:r>
            <w:r>
              <w:t>y)</w:t>
            </w:r>
          </w:p>
        </w:tc>
        <w:tc>
          <w:tcPr>
            <w:tcW w:w="4967" w:type="dxa"/>
          </w:tcPr>
          <w:p w14:paraId="52F252A1" w14:textId="77777777" w:rsidR="004D7B2A" w:rsidRDefault="000C5C69" w:rsidP="006326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we offer resources to other prevention groups – or other organizations – once every few months from ATSA (Leslie). </w:t>
            </w:r>
          </w:p>
          <w:p w14:paraId="7CF259B7" w14:textId="77777777" w:rsidR="000C5C69" w:rsidRDefault="000C5C69" w:rsidP="0063261A">
            <w:pPr>
              <w:rPr>
                <w:rFonts w:ascii="Calibri" w:hAnsi="Calibri" w:cs="Calibri"/>
              </w:rPr>
            </w:pPr>
          </w:p>
          <w:p w14:paraId="7E488DEE" w14:textId="5FEA8B46" w:rsidR="000C5C69" w:rsidRPr="0063261A" w:rsidRDefault="000C5C69" w:rsidP="006326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at the prevention materials to see if they can be distributed. Judith Vackin is chair. Maybe we could create resources?</w:t>
            </w:r>
          </w:p>
        </w:tc>
        <w:tc>
          <w:tcPr>
            <w:tcW w:w="3730" w:type="dxa"/>
          </w:tcPr>
          <w:p w14:paraId="364FB5C5" w14:textId="4E3A8F7E" w:rsidR="004D7B2A" w:rsidRDefault="001D6274" w:rsidP="00FB1A2F">
            <w:r>
              <w:t xml:space="preserve"> No updates</w:t>
            </w:r>
          </w:p>
          <w:p w14:paraId="4B21AF57" w14:textId="77777777" w:rsidR="000C5C69" w:rsidRDefault="000C5C69" w:rsidP="00FB1A2F"/>
          <w:p w14:paraId="3AF90143" w14:textId="77777777" w:rsidR="000C5C69" w:rsidRDefault="000C5C69" w:rsidP="00FB1A2F"/>
          <w:p w14:paraId="3BD163FE" w14:textId="77777777" w:rsidR="000C5C69" w:rsidRDefault="000C5C69" w:rsidP="00FB1A2F"/>
          <w:p w14:paraId="4079CE62" w14:textId="2DD2A870" w:rsidR="000C5C69" w:rsidRDefault="000C5C69" w:rsidP="00FB1A2F"/>
        </w:tc>
        <w:tc>
          <w:tcPr>
            <w:tcW w:w="2762" w:type="dxa"/>
          </w:tcPr>
          <w:p w14:paraId="1232A961" w14:textId="77777777" w:rsidR="004D7B2A" w:rsidRDefault="004D7B2A"/>
          <w:p w14:paraId="4801E9D3" w14:textId="77777777" w:rsidR="0063261A" w:rsidRDefault="0063261A"/>
          <w:p w14:paraId="5B465758" w14:textId="77777777" w:rsidR="0063261A" w:rsidRDefault="0063261A"/>
          <w:p w14:paraId="39F2F1DE" w14:textId="77777777" w:rsidR="0063261A" w:rsidRDefault="0063261A"/>
          <w:p w14:paraId="1BEF673C" w14:textId="17EB539A" w:rsidR="000C5C69" w:rsidRDefault="000C5C69"/>
        </w:tc>
      </w:tr>
      <w:tr w:rsidR="004D7B2A" w14:paraId="7F3C0E65" w14:textId="77777777" w:rsidTr="006833AE">
        <w:trPr>
          <w:trHeight w:val="432"/>
        </w:trPr>
        <w:tc>
          <w:tcPr>
            <w:tcW w:w="2401" w:type="dxa"/>
          </w:tcPr>
          <w:p w14:paraId="1BBA37EB" w14:textId="0B80E127" w:rsidR="004D7B2A" w:rsidRDefault="004D7B2A">
            <w:r>
              <w:t>Membership, Marketing</w:t>
            </w:r>
          </w:p>
          <w:p w14:paraId="49D285BA" w14:textId="2A831E74" w:rsidR="004D7B2A" w:rsidRDefault="004D7B2A">
            <w:r>
              <w:t>(Leslie)</w:t>
            </w:r>
          </w:p>
        </w:tc>
        <w:tc>
          <w:tcPr>
            <w:tcW w:w="4967" w:type="dxa"/>
          </w:tcPr>
          <w:p w14:paraId="41DCA4AD" w14:textId="48A66AA5" w:rsidR="00E5272E" w:rsidRDefault="0063261A" w:rsidP="0063261A">
            <w:pPr>
              <w:pStyle w:val="ListParagraph"/>
              <w:numPr>
                <w:ilvl w:val="0"/>
                <w:numId w:val="26"/>
              </w:numPr>
            </w:pPr>
            <w:r>
              <w:t>ATSA Name change</w:t>
            </w:r>
            <w:r w:rsidR="000C5C69">
              <w:t xml:space="preserve">. </w:t>
            </w:r>
            <w:r w:rsidR="000C5C69" w:rsidRPr="00B75E15">
              <w:rPr>
                <w:highlight w:val="yellow"/>
              </w:rPr>
              <w:t>Association for the Treatment and Prevention of Sexual Abuse.</w:t>
            </w:r>
          </w:p>
          <w:p w14:paraId="33562810" w14:textId="77777777" w:rsidR="000C5C69" w:rsidRDefault="000C5C69" w:rsidP="000C5C69">
            <w:pPr>
              <w:pStyle w:val="ListParagraph"/>
              <w:ind w:left="360"/>
            </w:pPr>
          </w:p>
          <w:p w14:paraId="48877CD0" w14:textId="46164202" w:rsidR="000C5C69" w:rsidRDefault="000C5C69" w:rsidP="0063261A">
            <w:pPr>
              <w:pStyle w:val="ListParagraph"/>
              <w:numPr>
                <w:ilvl w:val="0"/>
                <w:numId w:val="26"/>
              </w:numPr>
            </w:pPr>
            <w:r>
              <w:t xml:space="preserve">Chapters need to change their name to match/be consistent with ATSA. Discussion with attorneys at this time to discuss name change on a national level. </w:t>
            </w:r>
            <w:r w:rsidR="00B75E15">
              <w:t>Timeline is hopefully July 1</w:t>
            </w:r>
            <w:r w:rsidR="00B75E15" w:rsidRPr="00B75E15">
              <w:rPr>
                <w:vertAlign w:val="superscript"/>
              </w:rPr>
              <w:t>st</w:t>
            </w:r>
            <w:r w:rsidR="00B75E15">
              <w:t>.</w:t>
            </w:r>
          </w:p>
          <w:p w14:paraId="10CC0E42" w14:textId="77777777" w:rsidR="00B75E15" w:rsidRDefault="00B75E15" w:rsidP="00B75E15">
            <w:pPr>
              <w:pStyle w:val="ListParagraph"/>
            </w:pPr>
          </w:p>
          <w:p w14:paraId="2C611EA4" w14:textId="689628BA" w:rsidR="00B75E15" w:rsidRDefault="00B75E15" w:rsidP="0063261A">
            <w:pPr>
              <w:pStyle w:val="ListParagraph"/>
              <w:numPr>
                <w:ilvl w:val="0"/>
                <w:numId w:val="26"/>
              </w:numPr>
            </w:pPr>
            <w:r>
              <w:t>Wisconsin – WIATSA is our business name. Do not need to re-register in Wisconsin. Change name on website.</w:t>
            </w:r>
          </w:p>
        </w:tc>
        <w:tc>
          <w:tcPr>
            <w:tcW w:w="3730" w:type="dxa"/>
          </w:tcPr>
          <w:p w14:paraId="0547C78A" w14:textId="703BAA38" w:rsidR="00B75E15" w:rsidRDefault="00F81FB6" w:rsidP="00FB1A2F">
            <w:r>
              <w:t>Elizabeth Griffith is the engagement coordinator for ATSA. ATSA met and did not think the name change would be a problem.</w:t>
            </w:r>
          </w:p>
          <w:p w14:paraId="3BFE1709" w14:textId="1DC6954E" w:rsidR="00F81FB6" w:rsidRDefault="00F81FB6" w:rsidP="00FB1A2F"/>
          <w:p w14:paraId="665A8D6D" w14:textId="099145EE" w:rsidR="00F81FB6" w:rsidRDefault="001D6274" w:rsidP="00FB1A2F">
            <w:r>
              <w:t>A f</w:t>
            </w:r>
            <w:r w:rsidR="00F81FB6">
              <w:t xml:space="preserve">ormal vote </w:t>
            </w:r>
            <w:r>
              <w:t xml:space="preserve">was </w:t>
            </w:r>
            <w:r w:rsidR="00F81FB6">
              <w:t xml:space="preserve">taken </w:t>
            </w:r>
            <w:r>
              <w:t xml:space="preserve">regarding the </w:t>
            </w:r>
            <w:r w:rsidR="00F81FB6">
              <w:t xml:space="preserve"> name change. </w:t>
            </w:r>
            <w:r>
              <w:t xml:space="preserve">Vote passes to change the name to be consistent with national ATSA. </w:t>
            </w:r>
            <w:r w:rsidR="00F81FB6">
              <w:t xml:space="preserve">Name does not need to be changed until December. </w:t>
            </w:r>
          </w:p>
          <w:p w14:paraId="04DA0667" w14:textId="77777777" w:rsidR="00B75E15" w:rsidRDefault="00B75E15" w:rsidP="00FB1A2F"/>
          <w:p w14:paraId="60E234EE" w14:textId="77777777" w:rsidR="00B75E15" w:rsidRDefault="00B75E15" w:rsidP="00FB1A2F"/>
          <w:p w14:paraId="115FB4D5" w14:textId="77777777" w:rsidR="00B75E15" w:rsidRDefault="00B75E15" w:rsidP="00FB1A2F"/>
          <w:p w14:paraId="3274D682" w14:textId="77777777" w:rsidR="00B75E15" w:rsidRDefault="00B75E15" w:rsidP="00FB1A2F"/>
          <w:p w14:paraId="48B6AC6C" w14:textId="77777777" w:rsidR="00B75E15" w:rsidRDefault="00B75E15" w:rsidP="00FB1A2F"/>
          <w:p w14:paraId="0B8C04E4" w14:textId="77777777" w:rsidR="00B75E15" w:rsidRDefault="00B75E15" w:rsidP="00FB1A2F"/>
          <w:p w14:paraId="24E14CE6" w14:textId="5F1FA7FA" w:rsidR="00B75E15" w:rsidRDefault="00B75E15" w:rsidP="00FB1A2F"/>
        </w:tc>
        <w:tc>
          <w:tcPr>
            <w:tcW w:w="2762" w:type="dxa"/>
          </w:tcPr>
          <w:p w14:paraId="724FECCB" w14:textId="721346F5" w:rsidR="00B75E15" w:rsidRDefault="00B75E15">
            <w:r>
              <w:t>Jake</w:t>
            </w:r>
          </w:p>
        </w:tc>
      </w:tr>
      <w:tr w:rsidR="004D7B2A" w14:paraId="6006C4CB" w14:textId="77777777" w:rsidTr="006833AE">
        <w:trPr>
          <w:trHeight w:val="432"/>
        </w:trPr>
        <w:tc>
          <w:tcPr>
            <w:tcW w:w="2401" w:type="dxa"/>
          </w:tcPr>
          <w:p w14:paraId="582AAF63" w14:textId="5D2847D6" w:rsidR="004D7B2A" w:rsidRDefault="004D7B2A">
            <w:r>
              <w:t>Succession Planning</w:t>
            </w:r>
          </w:p>
        </w:tc>
        <w:tc>
          <w:tcPr>
            <w:tcW w:w="4967" w:type="dxa"/>
          </w:tcPr>
          <w:p w14:paraId="729B8613" w14:textId="0184A815" w:rsidR="0034573D" w:rsidRDefault="0034573D" w:rsidP="0034573D">
            <w:pPr>
              <w:pStyle w:val="ListParagraph"/>
              <w:numPr>
                <w:ilvl w:val="0"/>
                <w:numId w:val="26"/>
              </w:numPr>
            </w:pPr>
            <w:r>
              <w:t>General election is next year. Can appoint this year.</w:t>
            </w:r>
          </w:p>
          <w:p w14:paraId="5930DFD4" w14:textId="77777777" w:rsidR="00CD5C28" w:rsidRDefault="00CD5C28" w:rsidP="00CD5C28">
            <w:pPr>
              <w:pStyle w:val="ListParagraph"/>
              <w:ind w:left="360"/>
            </w:pPr>
          </w:p>
          <w:p w14:paraId="6826838B" w14:textId="755E4735" w:rsidR="0034573D" w:rsidRDefault="0034573D" w:rsidP="0034573D">
            <w:pPr>
              <w:pStyle w:val="ListParagraph"/>
              <w:numPr>
                <w:ilvl w:val="0"/>
                <w:numId w:val="26"/>
              </w:numPr>
            </w:pPr>
            <w:r>
              <w:t>Election for secretary</w:t>
            </w:r>
            <w:r w:rsidR="00C15A0C">
              <w:t xml:space="preserve">, treasurer, president all unopposed. </w:t>
            </w:r>
          </w:p>
          <w:p w14:paraId="44F9C865" w14:textId="77777777" w:rsidR="00F81FB6" w:rsidRDefault="00F81FB6" w:rsidP="00F81FB6">
            <w:pPr>
              <w:pStyle w:val="ListParagraph"/>
            </w:pPr>
          </w:p>
          <w:p w14:paraId="3CDEA8AD" w14:textId="23624D09" w:rsidR="00F81FB6" w:rsidRDefault="00F81FB6" w:rsidP="0034573D">
            <w:pPr>
              <w:pStyle w:val="ListParagraph"/>
              <w:numPr>
                <w:ilvl w:val="0"/>
                <w:numId w:val="26"/>
              </w:numPr>
            </w:pPr>
            <w:r>
              <w:t>Funding for Wi-ATSA president to attend national ATSA conference</w:t>
            </w:r>
          </w:p>
          <w:p w14:paraId="5AE631E4" w14:textId="77777777" w:rsidR="00CD5C28" w:rsidRDefault="00CD5C28" w:rsidP="00CD5C28">
            <w:pPr>
              <w:pStyle w:val="ListParagraph"/>
            </w:pPr>
          </w:p>
          <w:p w14:paraId="1ADE3D66" w14:textId="4C1BECB0" w:rsidR="00CD5C28" w:rsidRDefault="00CD5C28" w:rsidP="0034573D">
            <w:pPr>
              <w:pStyle w:val="ListParagraph"/>
              <w:numPr>
                <w:ilvl w:val="0"/>
                <w:numId w:val="26"/>
              </w:numPr>
            </w:pPr>
            <w:r>
              <w:t>Proposal to change the night for the Board meetings</w:t>
            </w:r>
          </w:p>
          <w:p w14:paraId="439C7822" w14:textId="77777777" w:rsidR="00247AA1" w:rsidRDefault="00247AA1" w:rsidP="00247AA1">
            <w:pPr>
              <w:pStyle w:val="ListParagraph"/>
              <w:ind w:left="377"/>
            </w:pPr>
          </w:p>
          <w:p w14:paraId="78975EAD" w14:textId="32BFE4E7" w:rsidR="00C92974" w:rsidRDefault="00C92974" w:rsidP="0063261A">
            <w:pPr>
              <w:pStyle w:val="ListParagraph"/>
              <w:ind w:left="377"/>
            </w:pPr>
          </w:p>
        </w:tc>
        <w:tc>
          <w:tcPr>
            <w:tcW w:w="3730" w:type="dxa"/>
          </w:tcPr>
          <w:p w14:paraId="3EEB74F8" w14:textId="7F45908B" w:rsidR="004D7B2A" w:rsidRDefault="00F81FB6" w:rsidP="00F81FB6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Business name </w:t>
            </w:r>
            <w:r w:rsidR="001D6274">
              <w:t xml:space="preserve">will </w:t>
            </w:r>
            <w:r>
              <w:t>change first then add Jon as the treasurer.</w:t>
            </w:r>
          </w:p>
          <w:p w14:paraId="467A47AF" w14:textId="07978BBD" w:rsidR="00202191" w:rsidRDefault="00202191" w:rsidP="00F81FB6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Discussion about whether </w:t>
            </w:r>
            <w:r w:rsidR="001D6274">
              <w:t xml:space="preserve">the board </w:t>
            </w:r>
            <w:r>
              <w:t>should pick a certain amount of money to pay for ATSA conference attendance</w:t>
            </w:r>
            <w:r w:rsidR="001D6274">
              <w:t xml:space="preserve"> or specify what will be covered.</w:t>
            </w:r>
            <w:r>
              <w:t xml:space="preserve">  ATSA covers conference cost</w:t>
            </w:r>
            <w:r w:rsidR="00C07BFF">
              <w:t xml:space="preserve">. The cost </w:t>
            </w:r>
            <w:r>
              <w:t>would vary depending on where it was hosted</w:t>
            </w:r>
            <w:r w:rsidR="00C07BFF">
              <w:t xml:space="preserve">. Vote in favor of paying for a </w:t>
            </w:r>
            <w:r>
              <w:t>coach flight</w:t>
            </w:r>
            <w:r w:rsidR="00C07BFF">
              <w:t xml:space="preserve"> and a room at the </w:t>
            </w:r>
            <w:r>
              <w:t>hotel</w:t>
            </w:r>
            <w:r w:rsidR="00C07BFF">
              <w:t xml:space="preserve"> where ATSA is held.</w:t>
            </w:r>
            <w:r>
              <w:t xml:space="preserve"> </w:t>
            </w:r>
            <w:r w:rsidR="00C07BFF">
              <w:t>M</w:t>
            </w:r>
            <w:r>
              <w:t>otion passed to pay for president’s expenses each year</w:t>
            </w:r>
            <w:r w:rsidR="00C07BFF">
              <w:t>.</w:t>
            </w:r>
          </w:p>
          <w:p w14:paraId="0A65D64B" w14:textId="77777777" w:rsidR="00C84D3C" w:rsidRDefault="00C84D3C" w:rsidP="00C84D3C">
            <w:pPr>
              <w:pStyle w:val="ListParagraph"/>
              <w:ind w:left="360"/>
            </w:pPr>
          </w:p>
          <w:p w14:paraId="6217FA66" w14:textId="17B09478" w:rsidR="00247AA1" w:rsidRDefault="00C07BFF" w:rsidP="00FB1A2F">
            <w:pPr>
              <w:pStyle w:val="ListParagraph"/>
              <w:numPr>
                <w:ilvl w:val="0"/>
                <w:numId w:val="26"/>
              </w:numPr>
            </w:pPr>
            <w:r>
              <w:t>Leslie proposed that meetings be c</w:t>
            </w:r>
            <w:r w:rsidR="00C84D3C">
              <w:t>hange</w:t>
            </w:r>
            <w:r>
              <w:t>d</w:t>
            </w:r>
            <w:r w:rsidR="00C84D3C">
              <w:t xml:space="preserve"> to Wednesday</w:t>
            </w:r>
            <w:r>
              <w:t>s at 6:15 pm. Motion passed with one person abstaining. The change to the meeting night will occur in September.</w:t>
            </w:r>
          </w:p>
        </w:tc>
        <w:tc>
          <w:tcPr>
            <w:tcW w:w="2762" w:type="dxa"/>
          </w:tcPr>
          <w:p w14:paraId="4CEDF618" w14:textId="77777777" w:rsidR="004D7B2A" w:rsidRDefault="004D7B2A"/>
        </w:tc>
      </w:tr>
      <w:tr w:rsidR="00035B79" w14:paraId="452ECC39" w14:textId="77777777" w:rsidTr="006833AE">
        <w:trPr>
          <w:trHeight w:val="432"/>
        </w:trPr>
        <w:tc>
          <w:tcPr>
            <w:tcW w:w="2401" w:type="dxa"/>
          </w:tcPr>
          <w:p w14:paraId="13CA4DED" w14:textId="150CC628" w:rsidR="006F6668" w:rsidRDefault="00B8010C" w:rsidP="00B8010C">
            <w:pPr>
              <w:jc w:val="right"/>
            </w:pPr>
            <w:r>
              <w:t>Next Meeting:</w:t>
            </w:r>
          </w:p>
        </w:tc>
        <w:tc>
          <w:tcPr>
            <w:tcW w:w="4967" w:type="dxa"/>
          </w:tcPr>
          <w:p w14:paraId="531C32AC" w14:textId="2B629F43" w:rsidR="006F6668" w:rsidRDefault="00CD5C28">
            <w:r>
              <w:t>August 8th</w:t>
            </w:r>
            <w:r w:rsidR="00D17CE2">
              <w:t xml:space="preserve">, </w:t>
            </w:r>
            <w:r>
              <w:t>6:15</w:t>
            </w:r>
            <w:r w:rsidR="00C15A0C">
              <w:t xml:space="preserve"> </w:t>
            </w:r>
            <w:r w:rsidR="006833AE">
              <w:t>pm, Zoom</w:t>
            </w:r>
          </w:p>
        </w:tc>
        <w:tc>
          <w:tcPr>
            <w:tcW w:w="3730" w:type="dxa"/>
          </w:tcPr>
          <w:p w14:paraId="7BD0C573" w14:textId="77777777" w:rsidR="006F6668" w:rsidRDefault="006F6668"/>
        </w:tc>
        <w:tc>
          <w:tcPr>
            <w:tcW w:w="2762" w:type="dxa"/>
          </w:tcPr>
          <w:p w14:paraId="1333CC3C" w14:textId="77777777" w:rsidR="006F6668" w:rsidRDefault="006F6668"/>
        </w:tc>
      </w:tr>
    </w:tbl>
    <w:p w14:paraId="2F5D89EA" w14:textId="77777777" w:rsidR="00852DA6" w:rsidRDefault="00852DA6"/>
    <w:p w14:paraId="32809C5E" w14:textId="77777777" w:rsidR="00520913" w:rsidRDefault="006615AD">
      <w:r>
        <w:rPr>
          <w:noProof/>
        </w:rPr>
        <w:pict w14:anchorId="6F15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5pt;height:95.3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Amy Karn" o:suggestedsigner2="Wi-ATSA Board Secretary" allowcomments="t" issignatureline="t"/>
          </v:shape>
        </w:pict>
      </w:r>
    </w:p>
    <w:p w14:paraId="0AFB8B22" w14:textId="77777777" w:rsidR="003F08EB" w:rsidRDefault="006615AD">
      <w:r>
        <w:rPr>
          <w:noProof/>
        </w:rPr>
        <w:lastRenderedPageBreak/>
        <w:pict w14:anchorId="1E6BBE1F">
          <v:shape id="_x0000_i1026" type="#_x0000_t75" alt="Microsoft Office Signature Line..." style="width:192.65pt;height:95.35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87"/>
    <w:multiLevelType w:val="hybridMultilevel"/>
    <w:tmpl w:val="129641B2"/>
    <w:lvl w:ilvl="0" w:tplc="6AB2C8BA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794"/>
    <w:multiLevelType w:val="hybridMultilevel"/>
    <w:tmpl w:val="B4D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E88"/>
    <w:multiLevelType w:val="hybridMultilevel"/>
    <w:tmpl w:val="C1D8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C4C40"/>
    <w:multiLevelType w:val="hybridMultilevel"/>
    <w:tmpl w:val="DF44B2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F28B8"/>
    <w:multiLevelType w:val="hybridMultilevel"/>
    <w:tmpl w:val="993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38C0"/>
    <w:multiLevelType w:val="hybridMultilevel"/>
    <w:tmpl w:val="B172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73A"/>
    <w:multiLevelType w:val="hybridMultilevel"/>
    <w:tmpl w:val="314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08B3"/>
    <w:multiLevelType w:val="hybridMultilevel"/>
    <w:tmpl w:val="FF04C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858D5"/>
    <w:multiLevelType w:val="hybridMultilevel"/>
    <w:tmpl w:val="2912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6464B"/>
    <w:multiLevelType w:val="hybridMultilevel"/>
    <w:tmpl w:val="C35645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65129"/>
    <w:multiLevelType w:val="hybridMultilevel"/>
    <w:tmpl w:val="9F9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54BF"/>
    <w:multiLevelType w:val="hybridMultilevel"/>
    <w:tmpl w:val="C466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E73487"/>
    <w:multiLevelType w:val="hybridMultilevel"/>
    <w:tmpl w:val="B470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E61D8"/>
    <w:multiLevelType w:val="hybridMultilevel"/>
    <w:tmpl w:val="D24AE0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924B1"/>
    <w:multiLevelType w:val="hybridMultilevel"/>
    <w:tmpl w:val="A638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3042E"/>
    <w:multiLevelType w:val="hybridMultilevel"/>
    <w:tmpl w:val="F77C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A19A5"/>
    <w:multiLevelType w:val="hybridMultilevel"/>
    <w:tmpl w:val="92707304"/>
    <w:lvl w:ilvl="0" w:tplc="5E044AF2">
      <w:start w:val="708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474F5AF9"/>
    <w:multiLevelType w:val="hybridMultilevel"/>
    <w:tmpl w:val="76062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7397"/>
    <w:multiLevelType w:val="hybridMultilevel"/>
    <w:tmpl w:val="7AB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81A00"/>
    <w:multiLevelType w:val="hybridMultilevel"/>
    <w:tmpl w:val="575A8B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3671F"/>
    <w:multiLevelType w:val="hybridMultilevel"/>
    <w:tmpl w:val="5866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1852"/>
    <w:multiLevelType w:val="hybridMultilevel"/>
    <w:tmpl w:val="4E243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5949C7"/>
    <w:multiLevelType w:val="hybridMultilevel"/>
    <w:tmpl w:val="1234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85CC9"/>
    <w:multiLevelType w:val="hybridMultilevel"/>
    <w:tmpl w:val="895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B56C9"/>
    <w:multiLevelType w:val="hybridMultilevel"/>
    <w:tmpl w:val="4A202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56B01"/>
    <w:multiLevelType w:val="hybridMultilevel"/>
    <w:tmpl w:val="C2D8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A7811"/>
    <w:multiLevelType w:val="hybridMultilevel"/>
    <w:tmpl w:val="C670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E3CA9"/>
    <w:multiLevelType w:val="hybridMultilevel"/>
    <w:tmpl w:val="1716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57441"/>
    <w:multiLevelType w:val="hybridMultilevel"/>
    <w:tmpl w:val="7902A76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722560D"/>
    <w:multiLevelType w:val="hybridMultilevel"/>
    <w:tmpl w:val="F4D8C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C2888"/>
    <w:multiLevelType w:val="hybridMultilevel"/>
    <w:tmpl w:val="4CFCC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70288"/>
    <w:multiLevelType w:val="hybridMultilevel"/>
    <w:tmpl w:val="B978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7D2A14"/>
    <w:multiLevelType w:val="hybridMultilevel"/>
    <w:tmpl w:val="0556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41AC6"/>
    <w:multiLevelType w:val="hybridMultilevel"/>
    <w:tmpl w:val="C27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96031"/>
    <w:multiLevelType w:val="hybridMultilevel"/>
    <w:tmpl w:val="D866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755C6"/>
    <w:multiLevelType w:val="hybridMultilevel"/>
    <w:tmpl w:val="C42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499703">
    <w:abstractNumId w:val="2"/>
  </w:num>
  <w:num w:numId="2" w16cid:durableId="1332291179">
    <w:abstractNumId w:val="5"/>
  </w:num>
  <w:num w:numId="3" w16cid:durableId="1048842529">
    <w:abstractNumId w:val="7"/>
  </w:num>
  <w:num w:numId="4" w16cid:durableId="644243502">
    <w:abstractNumId w:val="29"/>
  </w:num>
  <w:num w:numId="5" w16cid:durableId="493377141">
    <w:abstractNumId w:val="10"/>
  </w:num>
  <w:num w:numId="6" w16cid:durableId="1832524202">
    <w:abstractNumId w:val="33"/>
  </w:num>
  <w:num w:numId="7" w16cid:durableId="1266960690">
    <w:abstractNumId w:val="23"/>
  </w:num>
  <w:num w:numId="8" w16cid:durableId="731930963">
    <w:abstractNumId w:val="1"/>
  </w:num>
  <w:num w:numId="9" w16cid:durableId="1667249114">
    <w:abstractNumId w:val="30"/>
  </w:num>
  <w:num w:numId="10" w16cid:durableId="422916820">
    <w:abstractNumId w:val="18"/>
  </w:num>
  <w:num w:numId="11" w16cid:durableId="83191797">
    <w:abstractNumId w:val="9"/>
  </w:num>
  <w:num w:numId="12" w16cid:durableId="2119789371">
    <w:abstractNumId w:val="26"/>
  </w:num>
  <w:num w:numId="13" w16cid:durableId="608121411">
    <w:abstractNumId w:val="27"/>
  </w:num>
  <w:num w:numId="14" w16cid:durableId="170528413">
    <w:abstractNumId w:val="3"/>
  </w:num>
  <w:num w:numId="15" w16cid:durableId="776606018">
    <w:abstractNumId w:val="17"/>
  </w:num>
  <w:num w:numId="16" w16cid:durableId="1636913141">
    <w:abstractNumId w:val="4"/>
  </w:num>
  <w:num w:numId="17" w16cid:durableId="50429223">
    <w:abstractNumId w:val="11"/>
  </w:num>
  <w:num w:numId="18" w16cid:durableId="1806197679">
    <w:abstractNumId w:val="6"/>
  </w:num>
  <w:num w:numId="19" w16cid:durableId="1592737892">
    <w:abstractNumId w:val="19"/>
  </w:num>
  <w:num w:numId="20" w16cid:durableId="862673278">
    <w:abstractNumId w:val="21"/>
  </w:num>
  <w:num w:numId="21" w16cid:durableId="1985354701">
    <w:abstractNumId w:val="24"/>
  </w:num>
  <w:num w:numId="22" w16cid:durableId="1465462628">
    <w:abstractNumId w:val="14"/>
  </w:num>
  <w:num w:numId="23" w16cid:durableId="1616332263">
    <w:abstractNumId w:val="34"/>
  </w:num>
  <w:num w:numId="24" w16cid:durableId="1550219333">
    <w:abstractNumId w:val="20"/>
  </w:num>
  <w:num w:numId="25" w16cid:durableId="418017201">
    <w:abstractNumId w:val="13"/>
  </w:num>
  <w:num w:numId="26" w16cid:durableId="1615945841">
    <w:abstractNumId w:val="8"/>
  </w:num>
  <w:num w:numId="27" w16cid:durableId="342440271">
    <w:abstractNumId w:val="31"/>
  </w:num>
  <w:num w:numId="28" w16cid:durableId="658077717">
    <w:abstractNumId w:val="12"/>
  </w:num>
  <w:num w:numId="29" w16cid:durableId="1985697111">
    <w:abstractNumId w:val="22"/>
  </w:num>
  <w:num w:numId="30" w16cid:durableId="1738548651">
    <w:abstractNumId w:val="16"/>
  </w:num>
  <w:num w:numId="31" w16cid:durableId="1168864042">
    <w:abstractNumId w:val="0"/>
  </w:num>
  <w:num w:numId="32" w16cid:durableId="944651113">
    <w:abstractNumId w:val="35"/>
  </w:num>
  <w:num w:numId="33" w16cid:durableId="924800708">
    <w:abstractNumId w:val="28"/>
  </w:num>
  <w:num w:numId="34" w16cid:durableId="862328972">
    <w:abstractNumId w:val="32"/>
  </w:num>
  <w:num w:numId="35" w16cid:durableId="9838839">
    <w:abstractNumId w:val="25"/>
  </w:num>
  <w:num w:numId="36" w16cid:durableId="21017586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0FC94-136C-40DB-A370-978C587BB6F4}"/>
    <w:docVar w:name="dgnword-eventsink" w:val="427543344"/>
  </w:docVars>
  <w:rsids>
    <w:rsidRoot w:val="006F6668"/>
    <w:rsid w:val="000012AA"/>
    <w:rsid w:val="00020949"/>
    <w:rsid w:val="00032AD4"/>
    <w:rsid w:val="00035B79"/>
    <w:rsid w:val="000675B5"/>
    <w:rsid w:val="000A3A8F"/>
    <w:rsid w:val="000C5C69"/>
    <w:rsid w:val="000E09A3"/>
    <w:rsid w:val="000E3045"/>
    <w:rsid w:val="000F6D49"/>
    <w:rsid w:val="00103479"/>
    <w:rsid w:val="00123E0D"/>
    <w:rsid w:val="001259F8"/>
    <w:rsid w:val="00125B38"/>
    <w:rsid w:val="001365A5"/>
    <w:rsid w:val="00153D4A"/>
    <w:rsid w:val="00182907"/>
    <w:rsid w:val="001D6274"/>
    <w:rsid w:val="001E6887"/>
    <w:rsid w:val="00202191"/>
    <w:rsid w:val="002053B8"/>
    <w:rsid w:val="00213847"/>
    <w:rsid w:val="00221533"/>
    <w:rsid w:val="00247AA1"/>
    <w:rsid w:val="00274061"/>
    <w:rsid w:val="00280071"/>
    <w:rsid w:val="00282C56"/>
    <w:rsid w:val="00285155"/>
    <w:rsid w:val="00297B08"/>
    <w:rsid w:val="002A698B"/>
    <w:rsid w:val="002C2211"/>
    <w:rsid w:val="002D7AE4"/>
    <w:rsid w:val="002E34F0"/>
    <w:rsid w:val="002F3059"/>
    <w:rsid w:val="00307B52"/>
    <w:rsid w:val="0033682A"/>
    <w:rsid w:val="00342E64"/>
    <w:rsid w:val="0034573D"/>
    <w:rsid w:val="00351B03"/>
    <w:rsid w:val="003579BE"/>
    <w:rsid w:val="00364A34"/>
    <w:rsid w:val="003A036E"/>
    <w:rsid w:val="003A0566"/>
    <w:rsid w:val="003A5BE6"/>
    <w:rsid w:val="003B134F"/>
    <w:rsid w:val="003B5AF8"/>
    <w:rsid w:val="003E120C"/>
    <w:rsid w:val="003F08EB"/>
    <w:rsid w:val="003F18EC"/>
    <w:rsid w:val="003F6CBF"/>
    <w:rsid w:val="00417EC8"/>
    <w:rsid w:val="00426909"/>
    <w:rsid w:val="0043273D"/>
    <w:rsid w:val="00435F78"/>
    <w:rsid w:val="004379A1"/>
    <w:rsid w:val="0044705F"/>
    <w:rsid w:val="004A2584"/>
    <w:rsid w:val="004A556A"/>
    <w:rsid w:val="004B09BE"/>
    <w:rsid w:val="004D1D7F"/>
    <w:rsid w:val="004D31E7"/>
    <w:rsid w:val="004D7B2A"/>
    <w:rsid w:val="004F60CD"/>
    <w:rsid w:val="00507568"/>
    <w:rsid w:val="00520913"/>
    <w:rsid w:val="00523747"/>
    <w:rsid w:val="00551862"/>
    <w:rsid w:val="005552E6"/>
    <w:rsid w:val="00567F63"/>
    <w:rsid w:val="00575E0A"/>
    <w:rsid w:val="00587945"/>
    <w:rsid w:val="005A5498"/>
    <w:rsid w:val="005A7FA9"/>
    <w:rsid w:val="005B37E1"/>
    <w:rsid w:val="005B678D"/>
    <w:rsid w:val="005C2F56"/>
    <w:rsid w:val="005D0BDB"/>
    <w:rsid w:val="00617FD8"/>
    <w:rsid w:val="0063261A"/>
    <w:rsid w:val="00651658"/>
    <w:rsid w:val="006615AD"/>
    <w:rsid w:val="006833AE"/>
    <w:rsid w:val="006955D9"/>
    <w:rsid w:val="006C3142"/>
    <w:rsid w:val="006F6668"/>
    <w:rsid w:val="00720B50"/>
    <w:rsid w:val="00732AF9"/>
    <w:rsid w:val="00734C00"/>
    <w:rsid w:val="00794B27"/>
    <w:rsid w:val="00794B46"/>
    <w:rsid w:val="007970E7"/>
    <w:rsid w:val="007A2793"/>
    <w:rsid w:val="007B4FD7"/>
    <w:rsid w:val="007B639A"/>
    <w:rsid w:val="007B7489"/>
    <w:rsid w:val="007C59C1"/>
    <w:rsid w:val="007D24F2"/>
    <w:rsid w:val="00847D63"/>
    <w:rsid w:val="00852DA6"/>
    <w:rsid w:val="00871F89"/>
    <w:rsid w:val="00896436"/>
    <w:rsid w:val="008D78F9"/>
    <w:rsid w:val="008E3483"/>
    <w:rsid w:val="008F0C53"/>
    <w:rsid w:val="00933977"/>
    <w:rsid w:val="00971A94"/>
    <w:rsid w:val="0098141B"/>
    <w:rsid w:val="009955B5"/>
    <w:rsid w:val="009B0730"/>
    <w:rsid w:val="009B7B4F"/>
    <w:rsid w:val="009C34BE"/>
    <w:rsid w:val="009C5310"/>
    <w:rsid w:val="009E0D7E"/>
    <w:rsid w:val="009E485F"/>
    <w:rsid w:val="009E58B7"/>
    <w:rsid w:val="00A275B0"/>
    <w:rsid w:val="00A35801"/>
    <w:rsid w:val="00A7156C"/>
    <w:rsid w:val="00A90039"/>
    <w:rsid w:val="00AB1723"/>
    <w:rsid w:val="00AC7E44"/>
    <w:rsid w:val="00B07D76"/>
    <w:rsid w:val="00B11B0C"/>
    <w:rsid w:val="00B23EE4"/>
    <w:rsid w:val="00B329C9"/>
    <w:rsid w:val="00B3628F"/>
    <w:rsid w:val="00B46F8B"/>
    <w:rsid w:val="00B50C03"/>
    <w:rsid w:val="00B60BA4"/>
    <w:rsid w:val="00B620AD"/>
    <w:rsid w:val="00B75E15"/>
    <w:rsid w:val="00B8010C"/>
    <w:rsid w:val="00B83921"/>
    <w:rsid w:val="00B933A8"/>
    <w:rsid w:val="00B96125"/>
    <w:rsid w:val="00BA1E0A"/>
    <w:rsid w:val="00BA1E9C"/>
    <w:rsid w:val="00BE0BB9"/>
    <w:rsid w:val="00C04C2F"/>
    <w:rsid w:val="00C06EFF"/>
    <w:rsid w:val="00C07BFF"/>
    <w:rsid w:val="00C1440F"/>
    <w:rsid w:val="00C15A0C"/>
    <w:rsid w:val="00C2001B"/>
    <w:rsid w:val="00C8474A"/>
    <w:rsid w:val="00C84D3C"/>
    <w:rsid w:val="00C92974"/>
    <w:rsid w:val="00CA5732"/>
    <w:rsid w:val="00CC4560"/>
    <w:rsid w:val="00CD5C28"/>
    <w:rsid w:val="00CE154E"/>
    <w:rsid w:val="00CE4F64"/>
    <w:rsid w:val="00CF23B7"/>
    <w:rsid w:val="00D0031A"/>
    <w:rsid w:val="00D00B21"/>
    <w:rsid w:val="00D1703A"/>
    <w:rsid w:val="00D17CE2"/>
    <w:rsid w:val="00D303BE"/>
    <w:rsid w:val="00D63318"/>
    <w:rsid w:val="00D724E9"/>
    <w:rsid w:val="00D8153D"/>
    <w:rsid w:val="00D9049C"/>
    <w:rsid w:val="00D90788"/>
    <w:rsid w:val="00DC3281"/>
    <w:rsid w:val="00DC778B"/>
    <w:rsid w:val="00DD5AEC"/>
    <w:rsid w:val="00DE7F1D"/>
    <w:rsid w:val="00E03E74"/>
    <w:rsid w:val="00E07AC9"/>
    <w:rsid w:val="00E31D1D"/>
    <w:rsid w:val="00E3556B"/>
    <w:rsid w:val="00E44CDC"/>
    <w:rsid w:val="00E5272E"/>
    <w:rsid w:val="00E671AA"/>
    <w:rsid w:val="00E80690"/>
    <w:rsid w:val="00E8561B"/>
    <w:rsid w:val="00E9685A"/>
    <w:rsid w:val="00EC2CC1"/>
    <w:rsid w:val="00ED1DBF"/>
    <w:rsid w:val="00ED308B"/>
    <w:rsid w:val="00EE18DB"/>
    <w:rsid w:val="00EF4C91"/>
    <w:rsid w:val="00F166B1"/>
    <w:rsid w:val="00F32376"/>
    <w:rsid w:val="00F43DB7"/>
    <w:rsid w:val="00F6064B"/>
    <w:rsid w:val="00F64E3B"/>
    <w:rsid w:val="00F81FB6"/>
    <w:rsid w:val="00F95161"/>
    <w:rsid w:val="00FB1A2F"/>
    <w:rsid w:val="00FB3E5F"/>
    <w:rsid w:val="00FB5BD5"/>
    <w:rsid w:val="00FB6AF9"/>
    <w:rsid w:val="00FC08B5"/>
    <w:rsid w:val="00FC1471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93A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293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464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467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0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8411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6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56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5793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6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68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0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615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12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06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429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39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33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8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2392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8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6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5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6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985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5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6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126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51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17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0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7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012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26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61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40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364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452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0232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6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71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4720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3"/>
    <w:rsid w:val="00074275"/>
    <w:rsid w:val="00220CFE"/>
    <w:rsid w:val="002C2064"/>
    <w:rsid w:val="00301957"/>
    <w:rsid w:val="00571E97"/>
    <w:rsid w:val="005800F0"/>
    <w:rsid w:val="005B6C8C"/>
    <w:rsid w:val="00650137"/>
    <w:rsid w:val="00654221"/>
    <w:rsid w:val="00676AB5"/>
    <w:rsid w:val="007719CB"/>
    <w:rsid w:val="007B6A35"/>
    <w:rsid w:val="007D7480"/>
    <w:rsid w:val="007E71DC"/>
    <w:rsid w:val="009731F3"/>
    <w:rsid w:val="009F0DD3"/>
    <w:rsid w:val="00AA1E89"/>
    <w:rsid w:val="00AF3FDC"/>
    <w:rsid w:val="00B36103"/>
    <w:rsid w:val="00B900ED"/>
    <w:rsid w:val="00BA7DFE"/>
    <w:rsid w:val="00BF3E70"/>
    <w:rsid w:val="00C009B7"/>
    <w:rsid w:val="00C02AB3"/>
    <w:rsid w:val="00CF742D"/>
    <w:rsid w:val="00DA1B95"/>
    <w:rsid w:val="00DF4FCA"/>
    <w:rsid w:val="00E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Amy Karn</cp:lastModifiedBy>
  <cp:revision>9</cp:revision>
  <dcterms:created xsi:type="dcterms:W3CDTF">2022-07-11T22:51:00Z</dcterms:created>
  <dcterms:modified xsi:type="dcterms:W3CDTF">2022-07-12T00:29:00Z</dcterms:modified>
</cp:coreProperties>
</file>